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ABFB6" w14:textId="1EE15BCF" w:rsidR="007F6611" w:rsidRPr="007B2F98" w:rsidRDefault="00A17256" w:rsidP="007F6611">
      <w:pPr>
        <w:autoSpaceDE w:val="0"/>
        <w:autoSpaceDN w:val="0"/>
        <w:adjustRightInd w:val="0"/>
        <w:rPr>
          <w:rFonts w:asciiTheme="minorHAnsi" w:hAnsiTheme="minorHAnsi" w:cstheme="minorHAnsi"/>
          <w:b/>
          <w:smallCaps/>
          <w:sz w:val="28"/>
          <w:szCs w:val="28"/>
          <w:lang w:eastAsia="en-GB"/>
        </w:rPr>
      </w:pPr>
      <w:r w:rsidRPr="007B2F98">
        <w:rPr>
          <w:rFonts w:asciiTheme="minorHAnsi" w:hAnsiTheme="minorHAnsi" w:cstheme="minorHAnsi"/>
          <w:b/>
          <w:smallCaps/>
          <w:sz w:val="28"/>
          <w:szCs w:val="28"/>
          <w:lang w:eastAsia="en-GB"/>
        </w:rPr>
        <w:t xml:space="preserve">WD-FAB: </w:t>
      </w:r>
      <w:r w:rsidR="007F6611" w:rsidRPr="007B2F98">
        <w:rPr>
          <w:rFonts w:asciiTheme="minorHAnsi" w:hAnsiTheme="minorHAnsi" w:cstheme="minorHAnsi"/>
          <w:b/>
          <w:smallCaps/>
          <w:sz w:val="28"/>
          <w:szCs w:val="28"/>
          <w:lang w:eastAsia="en-GB"/>
        </w:rPr>
        <w:t>the Work Disability – Functional Assessment Battery</w:t>
      </w:r>
    </w:p>
    <w:p w14:paraId="22448D27" w14:textId="77777777" w:rsidR="007F6611" w:rsidRPr="00B006ED" w:rsidRDefault="007F6611" w:rsidP="007F6611">
      <w:pPr>
        <w:rPr>
          <w:rFonts w:asciiTheme="minorHAnsi" w:hAnsiTheme="minorHAnsi" w:cstheme="minorHAnsi"/>
        </w:rPr>
      </w:pPr>
    </w:p>
    <w:p w14:paraId="29E6A3E5" w14:textId="2C5FC936" w:rsidR="00A17256" w:rsidRPr="00B006ED" w:rsidRDefault="007B2F98" w:rsidP="00B006ED">
      <w:pPr>
        <w:jc w:val="both"/>
        <w:rPr>
          <w:rFonts w:asciiTheme="minorHAnsi" w:hAnsiTheme="minorHAnsi" w:cstheme="minorHAnsi"/>
        </w:rPr>
      </w:pPr>
      <w:r>
        <w:rPr>
          <w:rFonts w:asciiTheme="minorHAnsi" w:hAnsiTheme="minorHAnsi" w:cstheme="minorHAnsi"/>
          <w:noProof/>
        </w:rPr>
        <w:drawing>
          <wp:anchor distT="0" distB="0" distL="114300" distR="114300" simplePos="0" relativeHeight="251658240" behindDoc="0" locked="0" layoutInCell="1" allowOverlap="1" wp14:anchorId="4D1160CC" wp14:editId="44A27F5A">
            <wp:simplePos x="0" y="0"/>
            <wp:positionH relativeFrom="column">
              <wp:posOffset>0</wp:posOffset>
            </wp:positionH>
            <wp:positionV relativeFrom="paragraph">
              <wp:posOffset>-3175</wp:posOffset>
            </wp:positionV>
            <wp:extent cx="2969260" cy="1767840"/>
            <wp:effectExtent l="0" t="0" r="2540" b="381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69260" cy="1767840"/>
                    </a:xfrm>
                    <a:prstGeom prst="rect">
                      <a:avLst/>
                    </a:prstGeom>
                    <a:noFill/>
                  </pic:spPr>
                </pic:pic>
              </a:graphicData>
            </a:graphic>
          </wp:anchor>
        </w:drawing>
      </w:r>
      <w:r w:rsidR="007F6611" w:rsidRPr="00B006ED">
        <w:rPr>
          <w:rFonts w:asciiTheme="minorHAnsi" w:hAnsiTheme="minorHAnsi" w:cstheme="minorHAnsi"/>
        </w:rPr>
        <w:t xml:space="preserve">Comprehensive, efficient assessment of work-related activity limitations is imperative to government disability programs and clinicians working with patients experiencing work limitations. </w:t>
      </w:r>
    </w:p>
    <w:p w14:paraId="03E26973" w14:textId="77777777" w:rsidR="00A17256" w:rsidRPr="00B006ED" w:rsidRDefault="00A17256" w:rsidP="00B006ED">
      <w:pPr>
        <w:jc w:val="both"/>
        <w:rPr>
          <w:rFonts w:asciiTheme="minorHAnsi" w:hAnsiTheme="minorHAnsi" w:cstheme="minorHAnsi"/>
        </w:rPr>
      </w:pPr>
    </w:p>
    <w:p w14:paraId="671092E0" w14:textId="25A33865" w:rsidR="00A17256" w:rsidRDefault="00A17256" w:rsidP="00B006ED">
      <w:pPr>
        <w:jc w:val="both"/>
        <w:rPr>
          <w:rFonts w:asciiTheme="minorHAnsi" w:eastAsia="Calibri" w:hAnsiTheme="minorHAnsi" w:cstheme="minorHAnsi"/>
          <w:lang w:eastAsia="fr-BE"/>
        </w:rPr>
      </w:pPr>
      <w:r w:rsidRPr="00B006ED">
        <w:rPr>
          <w:rFonts w:asciiTheme="minorHAnsi" w:hAnsiTheme="minorHAnsi" w:cstheme="minorHAnsi"/>
        </w:rPr>
        <w:t xml:space="preserve">The development and initial validation of a newly developed instrument: the Work Disability Functional Assessment Battery (WD-FAB) was presented to EUMASS first at the Ljubljana Congress in 2016 </w:t>
      </w:r>
      <w:r w:rsidRPr="006373AF">
        <w:rPr>
          <w:rFonts w:asciiTheme="minorHAnsi" w:eastAsia="Calibri" w:hAnsiTheme="minorHAnsi" w:cstheme="minorHAnsi"/>
          <w:lang w:eastAsia="fr-BE"/>
        </w:rPr>
        <w:t xml:space="preserve">by Leighton Chan, </w:t>
      </w:r>
      <w:r w:rsidRPr="00B006ED">
        <w:rPr>
          <w:rFonts w:asciiTheme="minorHAnsi" w:eastAsia="Calibri" w:hAnsiTheme="minorHAnsi" w:cstheme="minorHAnsi"/>
          <w:lang w:eastAsia="fr-BE"/>
        </w:rPr>
        <w:t xml:space="preserve">from </w:t>
      </w:r>
      <w:r w:rsidRPr="006373AF">
        <w:rPr>
          <w:rFonts w:asciiTheme="minorHAnsi" w:eastAsia="Calibri" w:hAnsiTheme="minorHAnsi" w:cstheme="minorHAnsi"/>
          <w:lang w:eastAsia="fr-BE"/>
        </w:rPr>
        <w:t>NIH, USA</w:t>
      </w:r>
      <w:r w:rsidRPr="00B006ED">
        <w:rPr>
          <w:rFonts w:asciiTheme="minorHAnsi" w:eastAsia="Calibri" w:hAnsiTheme="minorHAnsi" w:cstheme="minorHAnsi"/>
          <w:lang w:eastAsia="fr-BE"/>
        </w:rPr>
        <w:t xml:space="preserve">. Then in 2017 at a </w:t>
      </w:r>
      <w:r w:rsidRPr="006373AF">
        <w:rPr>
          <w:rFonts w:asciiTheme="minorHAnsi" w:eastAsia="Calibri" w:hAnsiTheme="minorHAnsi" w:cstheme="minorHAnsi"/>
          <w:lang w:eastAsia="fr-BE"/>
        </w:rPr>
        <w:t>EUMASS scientific meeting in Ha</w:t>
      </w:r>
      <w:r w:rsidRPr="00B006ED">
        <w:rPr>
          <w:rFonts w:asciiTheme="minorHAnsi" w:eastAsia="Calibri" w:hAnsiTheme="minorHAnsi" w:cstheme="minorHAnsi"/>
          <w:lang w:eastAsia="fr-BE"/>
        </w:rPr>
        <w:t>s</w:t>
      </w:r>
      <w:r w:rsidRPr="006373AF">
        <w:rPr>
          <w:rFonts w:asciiTheme="minorHAnsi" w:eastAsia="Calibri" w:hAnsiTheme="minorHAnsi" w:cstheme="minorHAnsi"/>
          <w:lang w:eastAsia="fr-BE"/>
        </w:rPr>
        <w:t xml:space="preserve">selt by Soren Brage </w:t>
      </w:r>
      <w:r w:rsidRPr="00B006ED">
        <w:rPr>
          <w:rFonts w:asciiTheme="minorHAnsi" w:eastAsia="Calibri" w:hAnsiTheme="minorHAnsi" w:cstheme="minorHAnsi"/>
          <w:lang w:eastAsia="fr-BE"/>
        </w:rPr>
        <w:t xml:space="preserve">(Norway) </w:t>
      </w:r>
      <w:r w:rsidRPr="006373AF">
        <w:rPr>
          <w:rFonts w:asciiTheme="minorHAnsi" w:eastAsia="Calibri" w:hAnsiTheme="minorHAnsi" w:cstheme="minorHAnsi"/>
          <w:lang w:eastAsia="fr-BE"/>
        </w:rPr>
        <w:t>and Saskia Decuman</w:t>
      </w:r>
      <w:r w:rsidRPr="00B006ED">
        <w:rPr>
          <w:rFonts w:asciiTheme="minorHAnsi" w:eastAsia="Calibri" w:hAnsiTheme="minorHAnsi" w:cstheme="minorHAnsi"/>
          <w:lang w:eastAsia="fr-BE"/>
        </w:rPr>
        <w:t xml:space="preserve"> (NIDHI Belgium) followed by an update in </w:t>
      </w:r>
      <w:r w:rsidRPr="006373AF">
        <w:rPr>
          <w:rFonts w:asciiTheme="minorHAnsi" w:eastAsia="Calibri" w:hAnsiTheme="minorHAnsi" w:cstheme="minorHAnsi"/>
          <w:lang w:eastAsia="fr-BE"/>
        </w:rPr>
        <w:t>2018</w:t>
      </w:r>
      <w:r w:rsidRPr="00B006ED">
        <w:rPr>
          <w:rFonts w:asciiTheme="minorHAnsi" w:eastAsia="Calibri" w:hAnsiTheme="minorHAnsi" w:cstheme="minorHAnsi"/>
          <w:lang w:eastAsia="fr-BE"/>
        </w:rPr>
        <w:t xml:space="preserve"> at the </w:t>
      </w:r>
      <w:r w:rsidRPr="006373AF">
        <w:rPr>
          <w:rFonts w:asciiTheme="minorHAnsi" w:eastAsia="Calibri" w:hAnsiTheme="minorHAnsi" w:cstheme="minorHAnsi"/>
          <w:lang w:eastAsia="fr-BE"/>
        </w:rPr>
        <w:t>Maastricht</w:t>
      </w:r>
      <w:r w:rsidRPr="00B006ED">
        <w:rPr>
          <w:rFonts w:asciiTheme="minorHAnsi" w:eastAsia="Calibri" w:hAnsiTheme="minorHAnsi" w:cstheme="minorHAnsi"/>
          <w:lang w:eastAsia="fr-BE"/>
        </w:rPr>
        <w:t xml:space="preserve"> </w:t>
      </w:r>
      <w:r w:rsidRPr="006373AF">
        <w:rPr>
          <w:rFonts w:asciiTheme="minorHAnsi" w:eastAsia="Calibri" w:hAnsiTheme="minorHAnsi" w:cstheme="minorHAnsi"/>
          <w:lang w:eastAsia="fr-BE"/>
        </w:rPr>
        <w:t xml:space="preserve">congress by Leighton Chan and </w:t>
      </w:r>
      <w:r w:rsidRPr="00B006ED">
        <w:rPr>
          <w:rFonts w:asciiTheme="minorHAnsi" w:eastAsia="Calibri" w:hAnsiTheme="minorHAnsi" w:cstheme="minorHAnsi"/>
          <w:lang w:eastAsia="fr-BE"/>
        </w:rPr>
        <w:t xml:space="preserve">Julia </w:t>
      </w:r>
      <w:r w:rsidRPr="006373AF">
        <w:rPr>
          <w:rFonts w:asciiTheme="minorHAnsi" w:eastAsia="Calibri" w:hAnsiTheme="minorHAnsi" w:cstheme="minorHAnsi"/>
          <w:lang w:eastAsia="fr-BE"/>
        </w:rPr>
        <w:t>Porcino (NIH, USA)</w:t>
      </w:r>
      <w:r w:rsidR="007C3A42" w:rsidRPr="00B006ED">
        <w:rPr>
          <w:rFonts w:asciiTheme="minorHAnsi" w:eastAsia="Calibri" w:hAnsiTheme="minorHAnsi" w:cstheme="minorHAnsi"/>
          <w:lang w:eastAsia="fr-BE"/>
        </w:rPr>
        <w:t xml:space="preserve">. </w:t>
      </w:r>
    </w:p>
    <w:p w14:paraId="01B7410E" w14:textId="213A86CD" w:rsidR="007B2F98" w:rsidRPr="00B006ED" w:rsidRDefault="007B2F98" w:rsidP="00B006ED">
      <w:pPr>
        <w:jc w:val="both"/>
        <w:rPr>
          <w:rFonts w:asciiTheme="minorHAnsi" w:eastAsia="Calibri" w:hAnsiTheme="minorHAnsi" w:cstheme="minorHAnsi"/>
          <w:lang w:eastAsia="fr-BE"/>
        </w:rPr>
      </w:pPr>
      <w:r w:rsidRPr="007B2F98">
        <w:rPr>
          <w:rFonts w:asciiTheme="minorHAnsi" w:eastAsia="Calibri" w:hAnsiTheme="minorHAnsi" w:cstheme="minorHAnsi"/>
          <w:lang w:eastAsia="fr-BE"/>
        </w:rPr>
        <w:t>In the various meetings of the 'Council' and WD-FAB working group, the further testing in the different countries of the members was discussed, especially in Sweden, Germany, Norway, Belgium, Czech Republic.</w:t>
      </w:r>
    </w:p>
    <w:p w14:paraId="678A065E" w14:textId="77777777" w:rsidR="007C3A42" w:rsidRPr="00B006ED" w:rsidRDefault="007C3A42" w:rsidP="00B006ED">
      <w:pPr>
        <w:jc w:val="both"/>
        <w:rPr>
          <w:rFonts w:asciiTheme="minorHAnsi" w:hAnsiTheme="minorHAnsi" w:cstheme="minorHAnsi"/>
        </w:rPr>
      </w:pPr>
    </w:p>
    <w:p w14:paraId="5619E8C6" w14:textId="77777777" w:rsidR="00B006ED" w:rsidRPr="00B006ED" w:rsidRDefault="00B006ED" w:rsidP="00B006ED">
      <w:pPr>
        <w:autoSpaceDE w:val="0"/>
        <w:autoSpaceDN w:val="0"/>
        <w:adjustRightInd w:val="0"/>
        <w:jc w:val="both"/>
        <w:rPr>
          <w:rFonts w:asciiTheme="minorHAnsi" w:hAnsiTheme="minorHAnsi" w:cstheme="minorHAnsi"/>
          <w:lang w:eastAsia="en-GB"/>
        </w:rPr>
      </w:pPr>
      <w:r w:rsidRPr="00B006ED">
        <w:rPr>
          <w:rFonts w:asciiTheme="minorHAnsi" w:hAnsiTheme="minorHAnsi" w:cstheme="minorHAnsi"/>
          <w:lang w:eastAsia="en-GB"/>
        </w:rPr>
        <w:t>The WD-FAB is a tool that was developed in the United States through collaboration between the U.S. Social Security Administration, the National Institute of Health, and Boston University. The WD-FAB is a self-reported assessment of functional ability as related to work. The tool is based on a battery of 350+ questions across eight scales of physical function and mental health, which are applied using a Computer adaptive testing setting (Items Response Theory). This allows for an easy, efficient and comparable assessment of functioning that can be linked to the activity components of the International Classification of Functioning, Disability and Health (ICF) of the World Health Organization.</w:t>
      </w:r>
    </w:p>
    <w:p w14:paraId="42E7F590" w14:textId="57C45F6A" w:rsidR="007C3A42" w:rsidRPr="00B006ED" w:rsidRDefault="007C3A42" w:rsidP="00B006ED">
      <w:pPr>
        <w:jc w:val="both"/>
        <w:rPr>
          <w:rFonts w:asciiTheme="minorHAnsi" w:eastAsia="Calibri" w:hAnsiTheme="minorHAnsi" w:cstheme="minorHAnsi"/>
          <w:lang w:eastAsia="fr-BE"/>
        </w:rPr>
      </w:pPr>
    </w:p>
    <w:p w14:paraId="01DF857A" w14:textId="6754A218" w:rsidR="00A17256" w:rsidRPr="006373AF" w:rsidRDefault="007C3A42" w:rsidP="00B006ED">
      <w:pPr>
        <w:jc w:val="both"/>
        <w:rPr>
          <w:rFonts w:asciiTheme="minorHAnsi" w:eastAsia="Calibri" w:hAnsiTheme="minorHAnsi" w:cstheme="minorHAnsi"/>
          <w:lang w:eastAsia="fr-BE"/>
        </w:rPr>
      </w:pPr>
      <w:r w:rsidRPr="00B006ED">
        <w:rPr>
          <w:rFonts w:asciiTheme="minorHAnsi" w:eastAsia="Calibri" w:hAnsiTheme="minorHAnsi" w:cstheme="minorHAnsi"/>
          <w:lang w:eastAsia="fr-BE"/>
        </w:rPr>
        <w:t xml:space="preserve">Development, adaptation and translation to European standards is supported by </w:t>
      </w:r>
      <w:r w:rsidR="00A17256" w:rsidRPr="006373AF">
        <w:rPr>
          <w:rFonts w:asciiTheme="minorHAnsi" w:eastAsia="Calibri" w:hAnsiTheme="minorHAnsi" w:cstheme="minorHAnsi"/>
          <w:lang w:eastAsia="fr-BE"/>
        </w:rPr>
        <w:t>EU commission</w:t>
      </w:r>
      <w:r w:rsidRPr="00B006ED">
        <w:rPr>
          <w:rFonts w:asciiTheme="minorHAnsi" w:eastAsia="Calibri" w:hAnsiTheme="minorHAnsi" w:cstheme="minorHAnsi"/>
          <w:lang w:eastAsia="fr-BE"/>
        </w:rPr>
        <w:t>,</w:t>
      </w:r>
      <w:r w:rsidR="00A17256" w:rsidRPr="006373AF">
        <w:rPr>
          <w:rFonts w:asciiTheme="minorHAnsi" w:eastAsia="Calibri" w:hAnsiTheme="minorHAnsi" w:cstheme="minorHAnsi"/>
          <w:lang w:eastAsia="fr-BE"/>
        </w:rPr>
        <w:t xml:space="preserve"> SRRS unit</w:t>
      </w:r>
      <w:r w:rsidRPr="00B006ED">
        <w:rPr>
          <w:rFonts w:asciiTheme="minorHAnsi" w:eastAsia="Calibri" w:hAnsiTheme="minorHAnsi" w:cstheme="minorHAnsi"/>
          <w:lang w:eastAsia="fr-BE"/>
        </w:rPr>
        <w:t xml:space="preserve"> and </w:t>
      </w:r>
      <w:r w:rsidRPr="00B006ED">
        <w:rPr>
          <w:rFonts w:asciiTheme="minorHAnsi" w:hAnsiTheme="minorHAnsi" w:cstheme="minorHAnsi"/>
        </w:rPr>
        <w:t xml:space="preserve">the Directorate General for Structural Reform Support (DG REFORM). Several EUMASS members such as Germany, The Netherlands, Sweden, the United Kingdom and Belgium are involved in this process. </w:t>
      </w:r>
    </w:p>
    <w:p w14:paraId="4FCDCC94" w14:textId="77777777" w:rsidR="007C3A42" w:rsidRPr="00B006ED" w:rsidRDefault="007C3A42" w:rsidP="00B006ED">
      <w:pPr>
        <w:pStyle w:val="Default"/>
        <w:jc w:val="both"/>
        <w:rPr>
          <w:rFonts w:asciiTheme="minorHAnsi" w:hAnsiTheme="minorHAnsi" w:cstheme="minorHAnsi"/>
          <w:color w:val="auto"/>
          <w:lang w:val="en-GB"/>
        </w:rPr>
      </w:pPr>
    </w:p>
    <w:p w14:paraId="7C5006A7" w14:textId="3B03C7C6" w:rsidR="00E66F70" w:rsidRPr="00B006ED" w:rsidRDefault="00B006ED" w:rsidP="00B006ED">
      <w:pPr>
        <w:autoSpaceDE w:val="0"/>
        <w:autoSpaceDN w:val="0"/>
        <w:adjustRightInd w:val="0"/>
        <w:jc w:val="both"/>
        <w:rPr>
          <w:rFonts w:asciiTheme="minorHAnsi" w:hAnsiTheme="minorHAnsi" w:cstheme="minorHAnsi"/>
          <w:lang w:eastAsia="en-GB"/>
        </w:rPr>
      </w:pPr>
      <w:r w:rsidRPr="00B006ED">
        <w:rPr>
          <w:rFonts w:asciiTheme="minorHAnsi" w:hAnsiTheme="minorHAnsi" w:cstheme="minorHAnsi"/>
        </w:rPr>
        <w:t xml:space="preserve">As an example, here is how the process of translation and validation works in Belgium under leadership of the </w:t>
      </w:r>
      <w:r w:rsidR="00E66F70" w:rsidRPr="00B006ED">
        <w:rPr>
          <w:rFonts w:asciiTheme="minorHAnsi" w:hAnsiTheme="minorHAnsi" w:cstheme="minorHAnsi"/>
          <w:lang w:eastAsia="en-GB"/>
        </w:rPr>
        <w:t>National Institute for Health &amp; Disability Insurance</w:t>
      </w:r>
    </w:p>
    <w:p w14:paraId="0C81130F" w14:textId="343FF502" w:rsidR="00E66F70" w:rsidRPr="00B006ED" w:rsidRDefault="00E66F70" w:rsidP="00B006ED">
      <w:pPr>
        <w:autoSpaceDE w:val="0"/>
        <w:autoSpaceDN w:val="0"/>
        <w:adjustRightInd w:val="0"/>
        <w:jc w:val="both"/>
        <w:rPr>
          <w:rFonts w:asciiTheme="minorHAnsi" w:hAnsiTheme="minorHAnsi" w:cstheme="minorHAnsi"/>
          <w:lang w:eastAsia="en-GB"/>
        </w:rPr>
      </w:pPr>
      <w:r w:rsidRPr="00B006ED">
        <w:rPr>
          <w:rFonts w:asciiTheme="minorHAnsi" w:hAnsiTheme="minorHAnsi" w:cstheme="minorHAnsi"/>
          <w:lang w:eastAsia="en-GB"/>
        </w:rPr>
        <w:t>Disability Benefits Department</w:t>
      </w:r>
      <w:r w:rsidR="00457A4C" w:rsidRPr="00B006ED">
        <w:rPr>
          <w:rFonts w:asciiTheme="minorHAnsi" w:hAnsiTheme="minorHAnsi" w:cstheme="minorHAnsi"/>
          <w:lang w:eastAsia="en-GB"/>
        </w:rPr>
        <w:t xml:space="preserve"> - Research, Development and Quality</w:t>
      </w:r>
    </w:p>
    <w:p w14:paraId="2D3C8361" w14:textId="77777777" w:rsidR="00E66F70" w:rsidRPr="00B006ED" w:rsidRDefault="00E66F70" w:rsidP="00B006ED">
      <w:pPr>
        <w:autoSpaceDE w:val="0"/>
        <w:autoSpaceDN w:val="0"/>
        <w:adjustRightInd w:val="0"/>
        <w:jc w:val="both"/>
        <w:rPr>
          <w:rFonts w:asciiTheme="minorHAnsi" w:hAnsiTheme="minorHAnsi" w:cstheme="minorHAnsi"/>
          <w:lang w:eastAsia="en-GB"/>
        </w:rPr>
      </w:pPr>
    </w:p>
    <w:p w14:paraId="0397F081" w14:textId="2C767C80" w:rsidR="00E66F70" w:rsidRPr="00B006ED" w:rsidRDefault="00752E8D" w:rsidP="00B006ED">
      <w:pPr>
        <w:autoSpaceDE w:val="0"/>
        <w:autoSpaceDN w:val="0"/>
        <w:adjustRightInd w:val="0"/>
        <w:jc w:val="both"/>
        <w:rPr>
          <w:rFonts w:asciiTheme="minorHAnsi" w:hAnsiTheme="minorHAnsi" w:cstheme="minorHAnsi"/>
          <w:lang w:eastAsia="en-GB"/>
        </w:rPr>
      </w:pPr>
      <w:r w:rsidRPr="00B006ED">
        <w:rPr>
          <w:rFonts w:asciiTheme="minorHAnsi" w:hAnsiTheme="minorHAnsi" w:cstheme="minorHAnsi"/>
          <w:lang w:eastAsia="en-GB"/>
        </w:rPr>
        <w:t>Belgium has seen a considerable increase in the number of people on work incapacity over</w:t>
      </w:r>
      <w:r w:rsidR="00E66F70" w:rsidRPr="00B006ED">
        <w:rPr>
          <w:rFonts w:asciiTheme="minorHAnsi" w:hAnsiTheme="minorHAnsi" w:cstheme="minorHAnsi"/>
          <w:lang w:eastAsia="en-GB"/>
        </w:rPr>
        <w:t xml:space="preserve"> </w:t>
      </w:r>
      <w:r w:rsidRPr="00B006ED">
        <w:rPr>
          <w:rFonts w:asciiTheme="minorHAnsi" w:hAnsiTheme="minorHAnsi" w:cstheme="minorHAnsi"/>
          <w:lang w:eastAsia="en-GB"/>
        </w:rPr>
        <w:t>the past decade. In view of this trend, the development of reintegration initiatives</w:t>
      </w:r>
      <w:r w:rsidR="00311A84" w:rsidRPr="00B006ED">
        <w:rPr>
          <w:rFonts w:asciiTheme="minorHAnsi" w:hAnsiTheme="minorHAnsi" w:cstheme="minorHAnsi"/>
          <w:lang w:eastAsia="en-GB"/>
        </w:rPr>
        <w:t>, including assessment tools</w:t>
      </w:r>
      <w:r w:rsidRPr="00B006ED">
        <w:rPr>
          <w:rFonts w:asciiTheme="minorHAnsi" w:hAnsiTheme="minorHAnsi" w:cstheme="minorHAnsi"/>
          <w:lang w:eastAsia="en-GB"/>
        </w:rPr>
        <w:t xml:space="preserve"> is a high</w:t>
      </w:r>
      <w:r w:rsidR="00E66F70" w:rsidRPr="00B006ED">
        <w:rPr>
          <w:rFonts w:asciiTheme="minorHAnsi" w:hAnsiTheme="minorHAnsi" w:cstheme="minorHAnsi"/>
          <w:lang w:eastAsia="en-GB"/>
        </w:rPr>
        <w:t xml:space="preserve"> </w:t>
      </w:r>
      <w:r w:rsidRPr="00B006ED">
        <w:rPr>
          <w:rFonts w:asciiTheme="minorHAnsi" w:hAnsiTheme="minorHAnsi" w:cstheme="minorHAnsi"/>
          <w:lang w:eastAsia="en-GB"/>
        </w:rPr>
        <w:t>policy priority in Belgium</w:t>
      </w:r>
      <w:r w:rsidR="008B7DAF" w:rsidRPr="00B006ED">
        <w:rPr>
          <w:rFonts w:asciiTheme="minorHAnsi" w:hAnsiTheme="minorHAnsi" w:cstheme="minorHAnsi"/>
          <w:lang w:eastAsia="en-GB"/>
        </w:rPr>
        <w:t>.</w:t>
      </w:r>
      <w:r w:rsidR="003A21D7" w:rsidRPr="00B006ED">
        <w:rPr>
          <w:rFonts w:asciiTheme="minorHAnsi" w:hAnsiTheme="minorHAnsi" w:cstheme="minorHAnsi"/>
          <w:lang w:eastAsia="en-GB"/>
        </w:rPr>
        <w:t xml:space="preserve"> Based on EUMASS inputs, and with the support of the European Commission (DG Structural Reform Support), the </w:t>
      </w:r>
      <w:r w:rsidR="003A21D7" w:rsidRPr="00B006ED">
        <w:rPr>
          <w:rFonts w:asciiTheme="minorHAnsi" w:hAnsiTheme="minorHAnsi" w:cstheme="minorHAnsi"/>
          <w:lang w:eastAsia="en-GB"/>
        </w:rPr>
        <w:lastRenderedPageBreak/>
        <w:t xml:space="preserve">NIHDI </w:t>
      </w:r>
      <w:r w:rsidR="002A3FF9" w:rsidRPr="00B006ED">
        <w:rPr>
          <w:rFonts w:asciiTheme="minorHAnsi" w:hAnsiTheme="minorHAnsi" w:cstheme="minorHAnsi"/>
          <w:lang w:eastAsia="en-GB"/>
        </w:rPr>
        <w:t xml:space="preserve">decided in 2018 </w:t>
      </w:r>
      <w:r w:rsidR="003A21D7" w:rsidRPr="00B006ED">
        <w:rPr>
          <w:rFonts w:asciiTheme="minorHAnsi" w:hAnsiTheme="minorHAnsi" w:cstheme="minorHAnsi"/>
          <w:lang w:eastAsia="en-GB"/>
        </w:rPr>
        <w:t xml:space="preserve">to investigate </w:t>
      </w:r>
      <w:r w:rsidR="002A3FF9" w:rsidRPr="00B006ED">
        <w:rPr>
          <w:rFonts w:asciiTheme="minorHAnsi" w:hAnsiTheme="minorHAnsi" w:cstheme="minorHAnsi"/>
          <w:lang w:eastAsia="en-GB"/>
        </w:rPr>
        <w:t>the Work Disability-Functional Assessment Battery (WD-FAB)</w:t>
      </w:r>
      <w:r w:rsidR="00457A4C" w:rsidRPr="00B006ED">
        <w:rPr>
          <w:rFonts w:asciiTheme="minorHAnsi" w:hAnsiTheme="minorHAnsi" w:cstheme="minorHAnsi"/>
          <w:lang w:eastAsia="en-GB"/>
        </w:rPr>
        <w:t>.</w:t>
      </w:r>
    </w:p>
    <w:p w14:paraId="05C2C2D0" w14:textId="77777777" w:rsidR="00457A4C" w:rsidRPr="00B006ED" w:rsidRDefault="00457A4C" w:rsidP="00B006ED">
      <w:pPr>
        <w:autoSpaceDE w:val="0"/>
        <w:autoSpaceDN w:val="0"/>
        <w:adjustRightInd w:val="0"/>
        <w:jc w:val="both"/>
        <w:rPr>
          <w:rFonts w:asciiTheme="minorHAnsi" w:hAnsiTheme="minorHAnsi" w:cstheme="minorHAnsi"/>
          <w:lang w:eastAsia="en-GB"/>
        </w:rPr>
      </w:pPr>
    </w:p>
    <w:p w14:paraId="0B6D589A" w14:textId="77777777" w:rsidR="00457A4C" w:rsidRPr="00B006ED" w:rsidRDefault="00457A4C" w:rsidP="00B006ED">
      <w:pPr>
        <w:autoSpaceDE w:val="0"/>
        <w:autoSpaceDN w:val="0"/>
        <w:adjustRightInd w:val="0"/>
        <w:jc w:val="both"/>
        <w:rPr>
          <w:rFonts w:asciiTheme="minorHAnsi" w:hAnsiTheme="minorHAnsi" w:cstheme="minorHAnsi"/>
          <w:lang w:eastAsia="en-GB"/>
        </w:rPr>
      </w:pPr>
    </w:p>
    <w:p w14:paraId="7CAA7176" w14:textId="1C80CDF7" w:rsidR="002661F1" w:rsidRPr="00B006ED" w:rsidRDefault="002661F1" w:rsidP="00B006ED">
      <w:pPr>
        <w:autoSpaceDE w:val="0"/>
        <w:autoSpaceDN w:val="0"/>
        <w:adjustRightInd w:val="0"/>
        <w:jc w:val="both"/>
        <w:rPr>
          <w:rFonts w:asciiTheme="minorHAnsi" w:hAnsiTheme="minorHAnsi" w:cstheme="minorHAnsi"/>
          <w:lang w:eastAsia="en-GB"/>
        </w:rPr>
      </w:pPr>
      <w:r w:rsidRPr="00B006ED">
        <w:rPr>
          <w:rFonts w:asciiTheme="minorHAnsi" w:hAnsiTheme="minorHAnsi" w:cstheme="minorHAnsi"/>
          <w:lang w:eastAsia="en-GB"/>
        </w:rPr>
        <w:t xml:space="preserve">The translation of all items of the WD-FAB item bank (battery of questions) from its original language (American English) to the two target languages (Belgium Dutch/Flemish and French) has been done. A rigorous framework was applied in order to maintain the equivalence of meaning and measurement and to ensure that the questionnaire is easy to understand and use. The validation </w:t>
      </w:r>
      <w:r w:rsidR="003A21D7" w:rsidRPr="00B006ED">
        <w:rPr>
          <w:rFonts w:asciiTheme="minorHAnsi" w:hAnsiTheme="minorHAnsi" w:cstheme="minorHAnsi"/>
          <w:lang w:eastAsia="en-GB"/>
        </w:rPr>
        <w:t>(by experts and the target population)</w:t>
      </w:r>
      <w:r w:rsidR="002A3FF9" w:rsidRPr="00B006ED">
        <w:rPr>
          <w:rFonts w:asciiTheme="minorHAnsi" w:hAnsiTheme="minorHAnsi" w:cstheme="minorHAnsi"/>
          <w:lang w:eastAsia="en-GB"/>
        </w:rPr>
        <w:t xml:space="preserve"> and</w:t>
      </w:r>
      <w:r w:rsidR="003A21D7" w:rsidRPr="00B006ED">
        <w:rPr>
          <w:rFonts w:asciiTheme="minorHAnsi" w:hAnsiTheme="minorHAnsi" w:cstheme="minorHAnsi"/>
          <w:lang w:eastAsia="en-GB"/>
        </w:rPr>
        <w:t xml:space="preserve"> the</w:t>
      </w:r>
      <w:r w:rsidRPr="00B006ED">
        <w:rPr>
          <w:rFonts w:asciiTheme="minorHAnsi" w:hAnsiTheme="minorHAnsi" w:cstheme="minorHAnsi"/>
          <w:lang w:eastAsia="en-GB"/>
        </w:rPr>
        <w:t xml:space="preserve"> calibration </w:t>
      </w:r>
      <w:r w:rsidR="0000560B" w:rsidRPr="00B006ED">
        <w:rPr>
          <w:rFonts w:asciiTheme="minorHAnsi" w:hAnsiTheme="minorHAnsi" w:cstheme="minorHAnsi"/>
          <w:lang w:eastAsia="en-GB"/>
        </w:rPr>
        <w:t>of the tool</w:t>
      </w:r>
      <w:r w:rsidRPr="00B006ED">
        <w:rPr>
          <w:rFonts w:asciiTheme="minorHAnsi" w:hAnsiTheme="minorHAnsi" w:cstheme="minorHAnsi"/>
          <w:lang w:eastAsia="en-GB"/>
        </w:rPr>
        <w:t xml:space="preserve"> are on-going.  </w:t>
      </w:r>
    </w:p>
    <w:p w14:paraId="7AA594CB" w14:textId="3D4A289B" w:rsidR="003A21D7" w:rsidRPr="00B006ED" w:rsidRDefault="003A21D7" w:rsidP="00B006ED">
      <w:pPr>
        <w:autoSpaceDE w:val="0"/>
        <w:autoSpaceDN w:val="0"/>
        <w:adjustRightInd w:val="0"/>
        <w:jc w:val="both"/>
        <w:rPr>
          <w:rFonts w:asciiTheme="minorHAnsi" w:hAnsiTheme="minorHAnsi" w:cstheme="minorHAnsi"/>
          <w:lang w:eastAsia="en-GB"/>
        </w:rPr>
      </w:pPr>
    </w:p>
    <w:p w14:paraId="61049BB2" w14:textId="5B965BF4" w:rsidR="003A21D7" w:rsidRPr="00B006ED" w:rsidRDefault="003A21D7" w:rsidP="00B006ED">
      <w:pPr>
        <w:autoSpaceDE w:val="0"/>
        <w:autoSpaceDN w:val="0"/>
        <w:adjustRightInd w:val="0"/>
        <w:jc w:val="both"/>
        <w:rPr>
          <w:rFonts w:asciiTheme="minorHAnsi" w:hAnsiTheme="minorHAnsi" w:cstheme="minorHAnsi"/>
          <w:lang w:eastAsia="en-GB"/>
        </w:rPr>
      </w:pPr>
      <w:r w:rsidRPr="00B006ED">
        <w:rPr>
          <w:rFonts w:asciiTheme="minorHAnsi" w:hAnsiTheme="minorHAnsi" w:cstheme="minorHAnsi"/>
          <w:lang w:eastAsia="en-GB"/>
        </w:rPr>
        <w:t xml:space="preserve">In the end, we hope to be able to offer </w:t>
      </w:r>
      <w:r w:rsidR="002A3FF9" w:rsidRPr="00B006ED">
        <w:rPr>
          <w:rFonts w:asciiTheme="minorHAnsi" w:hAnsiTheme="minorHAnsi" w:cstheme="minorHAnsi"/>
          <w:lang w:eastAsia="en-GB"/>
        </w:rPr>
        <w:t>the WD-FAB as</w:t>
      </w:r>
      <w:r w:rsidRPr="00B006ED">
        <w:rPr>
          <w:rFonts w:asciiTheme="minorHAnsi" w:hAnsiTheme="minorHAnsi" w:cstheme="minorHAnsi"/>
          <w:lang w:eastAsia="en-GB"/>
        </w:rPr>
        <w:t xml:space="preserve"> additional tool to the </w:t>
      </w:r>
      <w:r w:rsidR="00457A4C" w:rsidRPr="00B006ED">
        <w:rPr>
          <w:rFonts w:asciiTheme="minorHAnsi" w:hAnsiTheme="minorHAnsi" w:cstheme="minorHAnsi"/>
          <w:lang w:eastAsia="en-GB"/>
        </w:rPr>
        <w:t>clinical</w:t>
      </w:r>
      <w:r w:rsidRPr="00B006ED">
        <w:rPr>
          <w:rFonts w:asciiTheme="minorHAnsi" w:hAnsiTheme="minorHAnsi" w:cstheme="minorHAnsi"/>
          <w:lang w:eastAsia="en-GB"/>
        </w:rPr>
        <w:t xml:space="preserve"> examination, carried out by a </w:t>
      </w:r>
      <w:r w:rsidR="00457A4C" w:rsidRPr="00B006ED">
        <w:rPr>
          <w:rFonts w:asciiTheme="minorHAnsi" w:hAnsiTheme="minorHAnsi" w:cstheme="minorHAnsi"/>
          <w:lang w:eastAsia="en-GB"/>
        </w:rPr>
        <w:t>medical advisor (MD)</w:t>
      </w:r>
      <w:r w:rsidRPr="00B006ED">
        <w:rPr>
          <w:rFonts w:asciiTheme="minorHAnsi" w:hAnsiTheme="minorHAnsi" w:cstheme="minorHAnsi"/>
          <w:lang w:eastAsia="en-GB"/>
        </w:rPr>
        <w:t xml:space="preserve">, which will facilitate the decision regarding the </w:t>
      </w:r>
      <w:r w:rsidR="00457A4C" w:rsidRPr="00B006ED">
        <w:rPr>
          <w:rFonts w:asciiTheme="minorHAnsi" w:hAnsiTheme="minorHAnsi" w:cstheme="minorHAnsi"/>
          <w:lang w:eastAsia="en-GB"/>
        </w:rPr>
        <w:t xml:space="preserve">functional capacity of claimant. </w:t>
      </w:r>
    </w:p>
    <w:p w14:paraId="3252754A" w14:textId="489642A6" w:rsidR="007F6611" w:rsidRDefault="007F6611" w:rsidP="00B006ED">
      <w:pPr>
        <w:pBdr>
          <w:bottom w:val="double" w:sz="6" w:space="1" w:color="auto"/>
        </w:pBdr>
        <w:autoSpaceDE w:val="0"/>
        <w:autoSpaceDN w:val="0"/>
        <w:adjustRightInd w:val="0"/>
        <w:spacing w:line="276" w:lineRule="auto"/>
        <w:jc w:val="both"/>
        <w:rPr>
          <w:rFonts w:asciiTheme="minorHAnsi" w:hAnsiTheme="minorHAnsi" w:cstheme="minorHAnsi"/>
          <w:lang w:eastAsia="en-GB"/>
        </w:rPr>
      </w:pPr>
    </w:p>
    <w:p w14:paraId="341462F2" w14:textId="265D748A" w:rsidR="00AE51B6" w:rsidRDefault="00AE51B6" w:rsidP="00B006ED">
      <w:pPr>
        <w:autoSpaceDE w:val="0"/>
        <w:autoSpaceDN w:val="0"/>
        <w:adjustRightInd w:val="0"/>
        <w:spacing w:line="276" w:lineRule="auto"/>
        <w:jc w:val="both"/>
        <w:rPr>
          <w:rFonts w:asciiTheme="minorHAnsi" w:hAnsiTheme="minorHAnsi" w:cstheme="minorHAnsi"/>
          <w:lang w:eastAsia="en-GB"/>
        </w:rPr>
      </w:pPr>
    </w:p>
    <w:p w14:paraId="17E3857E" w14:textId="77777777" w:rsidR="00AE51B6" w:rsidRPr="00AE51B6" w:rsidRDefault="00AE51B6" w:rsidP="00AE51B6">
      <w:pPr>
        <w:autoSpaceDE w:val="0"/>
        <w:autoSpaceDN w:val="0"/>
        <w:adjustRightInd w:val="0"/>
        <w:spacing w:line="276" w:lineRule="auto"/>
        <w:jc w:val="both"/>
        <w:rPr>
          <w:rFonts w:asciiTheme="minorHAnsi" w:hAnsiTheme="minorHAnsi" w:cstheme="minorHAnsi"/>
          <w:b/>
          <w:bCs/>
          <w:lang w:val="fr-BE" w:eastAsia="en-GB"/>
        </w:rPr>
      </w:pPr>
      <w:r w:rsidRPr="00AE51B6">
        <w:rPr>
          <w:rFonts w:asciiTheme="minorHAnsi" w:hAnsiTheme="minorHAnsi" w:cstheme="minorHAnsi"/>
          <w:b/>
          <w:bCs/>
          <w:lang w:val="fr-BE" w:eastAsia="en-GB"/>
        </w:rPr>
        <w:t>WD-FAB : LA BATTERIE D'ÉVALUATION FONCTIONNELLE DE L'INCAPACITÉ AU TRAVAIL</w:t>
      </w:r>
    </w:p>
    <w:p w14:paraId="0E84DF95"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1A82226F" w14:textId="52B845E6"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Pr>
          <w:rFonts w:asciiTheme="minorHAnsi" w:hAnsiTheme="minorHAnsi" w:cstheme="minorHAnsi"/>
          <w:noProof/>
          <w:lang w:val="fr-BE" w:eastAsia="en-GB"/>
        </w:rPr>
        <w:drawing>
          <wp:anchor distT="0" distB="0" distL="114300" distR="114300" simplePos="0" relativeHeight="251659264" behindDoc="0" locked="0" layoutInCell="1" allowOverlap="1" wp14:anchorId="4B3AA09D" wp14:editId="722868AC">
            <wp:simplePos x="0" y="0"/>
            <wp:positionH relativeFrom="column">
              <wp:posOffset>0</wp:posOffset>
            </wp:positionH>
            <wp:positionV relativeFrom="paragraph">
              <wp:posOffset>-2540</wp:posOffset>
            </wp:positionV>
            <wp:extent cx="2969260" cy="1767840"/>
            <wp:effectExtent l="0" t="0" r="2540" b="381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69260" cy="1767840"/>
                    </a:xfrm>
                    <a:prstGeom prst="rect">
                      <a:avLst/>
                    </a:prstGeom>
                    <a:noFill/>
                  </pic:spPr>
                </pic:pic>
              </a:graphicData>
            </a:graphic>
          </wp:anchor>
        </w:drawing>
      </w:r>
      <w:r w:rsidRPr="00AE51B6">
        <w:rPr>
          <w:rFonts w:asciiTheme="minorHAnsi" w:hAnsiTheme="minorHAnsi" w:cstheme="minorHAnsi"/>
          <w:lang w:val="fr-BE" w:eastAsia="en-GB"/>
        </w:rPr>
        <w:t xml:space="preserve">Une évaluation complète et efficace des limitations d'activité liées au travail est impérative pour les programmes gouvernementaux d'invalidité et les cliniciens travaillant avec des patients souffrant de limitations professionnelles. </w:t>
      </w:r>
    </w:p>
    <w:p w14:paraId="0D6FC4DC"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13DFD8CF" w14:textId="149B85ED"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sidRPr="00AE51B6">
        <w:rPr>
          <w:rFonts w:asciiTheme="minorHAnsi" w:hAnsiTheme="minorHAnsi" w:cstheme="minorHAnsi"/>
          <w:lang w:val="fr-BE" w:eastAsia="en-GB"/>
        </w:rPr>
        <w:t>Le développement et la validation initiale d'un nouvel instrument : la batterie d'évaluation fonctionnelle de l'incapacité au travail (WD-FAB) a été présenté à l'</w:t>
      </w:r>
      <w:r>
        <w:rPr>
          <w:rFonts w:asciiTheme="minorHAnsi" w:hAnsiTheme="minorHAnsi" w:cstheme="minorHAnsi"/>
          <w:lang w:val="fr-BE" w:eastAsia="en-GB"/>
        </w:rPr>
        <w:t>UEMASS</w:t>
      </w:r>
      <w:r w:rsidRPr="00AE51B6">
        <w:rPr>
          <w:rFonts w:asciiTheme="minorHAnsi" w:hAnsiTheme="minorHAnsi" w:cstheme="minorHAnsi"/>
          <w:lang w:val="fr-BE" w:eastAsia="en-GB"/>
        </w:rPr>
        <w:t xml:space="preserve"> d'abord au congrès de Ljubljana en 2016 par Leighton Chan, du NIH, USA. Puis en 2017 lors d'une réunion scientifique de l'</w:t>
      </w:r>
      <w:r>
        <w:rPr>
          <w:rFonts w:asciiTheme="minorHAnsi" w:hAnsiTheme="minorHAnsi" w:cstheme="minorHAnsi"/>
          <w:lang w:val="fr-BE" w:eastAsia="en-GB"/>
        </w:rPr>
        <w:t>UEMASS</w:t>
      </w:r>
      <w:r w:rsidRPr="00AE51B6">
        <w:rPr>
          <w:rFonts w:asciiTheme="minorHAnsi" w:hAnsiTheme="minorHAnsi" w:cstheme="minorHAnsi"/>
          <w:lang w:val="fr-BE" w:eastAsia="en-GB"/>
        </w:rPr>
        <w:t xml:space="preserve"> à Hasselt par </w:t>
      </w:r>
      <w:proofErr w:type="spellStart"/>
      <w:r w:rsidRPr="00AE51B6">
        <w:rPr>
          <w:rFonts w:asciiTheme="minorHAnsi" w:hAnsiTheme="minorHAnsi" w:cstheme="minorHAnsi"/>
          <w:lang w:val="fr-BE" w:eastAsia="en-GB"/>
        </w:rPr>
        <w:t>Soren</w:t>
      </w:r>
      <w:proofErr w:type="spellEnd"/>
      <w:r w:rsidRPr="00AE51B6">
        <w:rPr>
          <w:rFonts w:asciiTheme="minorHAnsi" w:hAnsiTheme="minorHAnsi" w:cstheme="minorHAnsi"/>
          <w:lang w:val="fr-BE" w:eastAsia="en-GB"/>
        </w:rPr>
        <w:t xml:space="preserve"> Brage (Norvège) et Saskia </w:t>
      </w:r>
      <w:proofErr w:type="spellStart"/>
      <w:r w:rsidRPr="00AE51B6">
        <w:rPr>
          <w:rFonts w:asciiTheme="minorHAnsi" w:hAnsiTheme="minorHAnsi" w:cstheme="minorHAnsi"/>
          <w:lang w:val="fr-BE" w:eastAsia="en-GB"/>
        </w:rPr>
        <w:t>Decuman</w:t>
      </w:r>
      <w:proofErr w:type="spellEnd"/>
      <w:r w:rsidRPr="00AE51B6">
        <w:rPr>
          <w:rFonts w:asciiTheme="minorHAnsi" w:hAnsiTheme="minorHAnsi" w:cstheme="minorHAnsi"/>
          <w:lang w:val="fr-BE" w:eastAsia="en-GB"/>
        </w:rPr>
        <w:t xml:space="preserve"> (NIDHI Belgique), suivi d'une mise à jour en 2018 au congrès de Maastricht par Leighton Chan et Julia </w:t>
      </w:r>
      <w:proofErr w:type="spellStart"/>
      <w:r w:rsidRPr="00AE51B6">
        <w:rPr>
          <w:rFonts w:asciiTheme="minorHAnsi" w:hAnsiTheme="minorHAnsi" w:cstheme="minorHAnsi"/>
          <w:lang w:val="fr-BE" w:eastAsia="en-GB"/>
        </w:rPr>
        <w:t>Porcino</w:t>
      </w:r>
      <w:proofErr w:type="spellEnd"/>
      <w:r w:rsidRPr="00AE51B6">
        <w:rPr>
          <w:rFonts w:asciiTheme="minorHAnsi" w:hAnsiTheme="minorHAnsi" w:cstheme="minorHAnsi"/>
          <w:lang w:val="fr-BE" w:eastAsia="en-GB"/>
        </w:rPr>
        <w:t xml:space="preserve"> (NIH, USA). </w:t>
      </w:r>
    </w:p>
    <w:p w14:paraId="0D8D291C"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sidRPr="00AE51B6">
        <w:rPr>
          <w:rFonts w:asciiTheme="minorHAnsi" w:hAnsiTheme="minorHAnsi" w:cstheme="minorHAnsi"/>
          <w:lang w:val="fr-BE" w:eastAsia="en-GB"/>
        </w:rPr>
        <w:t>Lors des différentes réunions du " Conseil " et du groupe de travail WD-FAB, la poursuite des tests dans les différents pays des membres a été discutée, notamment en Suède, Allemagne, Norvège, Belgique, République tchèque.</w:t>
      </w:r>
    </w:p>
    <w:p w14:paraId="7B6EDB94"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66EAB6BF"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sidRPr="00AE51B6">
        <w:rPr>
          <w:rFonts w:asciiTheme="minorHAnsi" w:hAnsiTheme="minorHAnsi" w:cstheme="minorHAnsi"/>
          <w:lang w:val="fr-BE" w:eastAsia="en-GB"/>
        </w:rPr>
        <w:t xml:space="preserve">Le WD-FAB est un outil qui a été développé aux États-Unis grâce à une collaboration entre l'administration de la sécurité sociale américaine, l'Institut national de la santé et l'Université de Boston. Le WD-FAB est une évaluation auto-rapportée de la capacité fonctionnelle liée au travail. L'outil est basé sur une batterie de plus de 350 questions </w:t>
      </w:r>
      <w:r w:rsidRPr="00AE51B6">
        <w:rPr>
          <w:rFonts w:asciiTheme="minorHAnsi" w:hAnsiTheme="minorHAnsi" w:cstheme="minorHAnsi"/>
          <w:lang w:val="fr-BE" w:eastAsia="en-GB"/>
        </w:rPr>
        <w:lastRenderedPageBreak/>
        <w:t xml:space="preserve">réparties sur huit échelles de fonction physique et de santé mentale, qui sont appliquées à l'aide d'un test adaptatif par ordinateur (Items </w:t>
      </w:r>
      <w:proofErr w:type="spellStart"/>
      <w:r w:rsidRPr="00AE51B6">
        <w:rPr>
          <w:rFonts w:asciiTheme="minorHAnsi" w:hAnsiTheme="minorHAnsi" w:cstheme="minorHAnsi"/>
          <w:lang w:val="fr-BE" w:eastAsia="en-GB"/>
        </w:rPr>
        <w:t>Response</w:t>
      </w:r>
      <w:proofErr w:type="spellEnd"/>
      <w:r w:rsidRPr="00AE51B6">
        <w:rPr>
          <w:rFonts w:asciiTheme="minorHAnsi" w:hAnsiTheme="minorHAnsi" w:cstheme="minorHAnsi"/>
          <w:lang w:val="fr-BE" w:eastAsia="en-GB"/>
        </w:rPr>
        <w:t xml:space="preserve"> Theory). Cela permet une évaluation facile, efficace et comparable du fonctionnement qui peut être liée aux composantes d'activité de la Classification internationale du fonctionnement, du handicap et de la santé (CIF) de l'Organisation mondiale de la santé.</w:t>
      </w:r>
    </w:p>
    <w:p w14:paraId="5571B280"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05D9AEAC" w14:textId="5F64F254"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sidRPr="00AE51B6">
        <w:rPr>
          <w:rFonts w:asciiTheme="minorHAnsi" w:hAnsiTheme="minorHAnsi" w:cstheme="minorHAnsi"/>
          <w:lang w:val="fr-BE" w:eastAsia="en-GB"/>
        </w:rPr>
        <w:t>Le développement, l'adaptation et la traduction en normes européennes sont soutenus par la Commission européenne, l'unité SRRS et la Direction générale de l'appui aux réformes structurelles (DG REFORM). Plusieurs membres de l'</w:t>
      </w:r>
      <w:r>
        <w:rPr>
          <w:rFonts w:asciiTheme="minorHAnsi" w:hAnsiTheme="minorHAnsi" w:cstheme="minorHAnsi"/>
          <w:lang w:val="fr-BE" w:eastAsia="en-GB"/>
        </w:rPr>
        <w:t>UEMASS</w:t>
      </w:r>
      <w:r w:rsidRPr="00AE51B6">
        <w:rPr>
          <w:rFonts w:asciiTheme="minorHAnsi" w:hAnsiTheme="minorHAnsi" w:cstheme="minorHAnsi"/>
          <w:lang w:val="fr-BE" w:eastAsia="en-GB"/>
        </w:rPr>
        <w:t xml:space="preserve"> tels que l'Allemagne, les Pays-Bas, la Suède, le Royaume-Uni et la Belgique sont impliqués dans ce processus. </w:t>
      </w:r>
    </w:p>
    <w:p w14:paraId="0B0EAB9E"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4CDA898A"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sidRPr="00AE51B6">
        <w:rPr>
          <w:rFonts w:asciiTheme="minorHAnsi" w:hAnsiTheme="minorHAnsi" w:cstheme="minorHAnsi"/>
          <w:lang w:val="fr-BE" w:eastAsia="en-GB"/>
        </w:rPr>
        <w:t>À titre d'exemple, voici comment fonctionne le processus de traduction et de validation en Belgique sous la direction de l'Institut national d'assurance maladie-invalidité</w:t>
      </w:r>
    </w:p>
    <w:p w14:paraId="76DB555C"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sidRPr="00AE51B6">
        <w:rPr>
          <w:rFonts w:asciiTheme="minorHAnsi" w:hAnsiTheme="minorHAnsi" w:cstheme="minorHAnsi"/>
          <w:lang w:val="fr-BE" w:eastAsia="en-GB"/>
        </w:rPr>
        <w:t>Département des prestations d'invalidité - Recherche, développement et qualité</w:t>
      </w:r>
    </w:p>
    <w:p w14:paraId="5766AFA5"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196D2549" w14:textId="39287596"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sidRPr="00AE51B6">
        <w:rPr>
          <w:rFonts w:asciiTheme="minorHAnsi" w:hAnsiTheme="minorHAnsi" w:cstheme="minorHAnsi"/>
          <w:lang w:val="fr-BE" w:eastAsia="en-GB"/>
        </w:rPr>
        <w:t>La Belgique a connu une augmentation considérable du nombre de personnes en incapacité de travail au cours de la dernière décennie. Compte tenu de cette tendance, le développement d'initiatives de réintégration, y compris des outils d'évaluation, est une priorité politique élevée en Belgique. Sur la base des contributions de l'</w:t>
      </w:r>
      <w:r>
        <w:rPr>
          <w:rFonts w:asciiTheme="minorHAnsi" w:hAnsiTheme="minorHAnsi" w:cstheme="minorHAnsi"/>
          <w:lang w:val="fr-BE" w:eastAsia="en-GB"/>
        </w:rPr>
        <w:t>UEMASS</w:t>
      </w:r>
      <w:r w:rsidRPr="00AE51B6">
        <w:rPr>
          <w:rFonts w:asciiTheme="minorHAnsi" w:hAnsiTheme="minorHAnsi" w:cstheme="minorHAnsi"/>
          <w:lang w:val="fr-BE" w:eastAsia="en-GB"/>
        </w:rPr>
        <w:t>, et avec le soutien de la Commission européenne (DG Appui aux réformes structurelles), l'INAMI a décidé en 2018 d'étudier la batterie d'évaluation fonctionnelle de l'incapacité de travail (WD-FAB).</w:t>
      </w:r>
    </w:p>
    <w:p w14:paraId="0B3C1AEB"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1BE16218"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307CF974"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sidRPr="00AE51B6">
        <w:rPr>
          <w:rFonts w:asciiTheme="minorHAnsi" w:hAnsiTheme="minorHAnsi" w:cstheme="minorHAnsi"/>
          <w:lang w:val="fr-BE" w:eastAsia="en-GB"/>
        </w:rPr>
        <w:t xml:space="preserve">La traduction de tous les items de la banque d'items WD-FAB (batterie de questions) de sa langue d'origine (anglais américain) vers les deux langues cibles (néerlandais/flamand belge et français) a été réalisée. Un cadre rigoureux a été appliqué afin de maintenir l'équivalence de sens et de mesure et de garantir que le questionnaire soit facile à comprendre et à utiliser. La validation (par des experts et la population cible) et le calibrage de l'outil sont en cours.  </w:t>
      </w:r>
    </w:p>
    <w:p w14:paraId="457A9C99"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0BD68209"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r w:rsidRPr="00AE51B6">
        <w:rPr>
          <w:rFonts w:asciiTheme="minorHAnsi" w:hAnsiTheme="minorHAnsi" w:cstheme="minorHAnsi"/>
          <w:lang w:val="fr-BE" w:eastAsia="en-GB"/>
        </w:rPr>
        <w:t xml:space="preserve">En fin de compte, nous espérons pouvoir offrir le WD-FAB comme outil complémentaire à l'examen clinique, effectué par un médecin-conseil (MD), qui facilitera la décision concernant la capacité fonctionnelle du demandeur. </w:t>
      </w:r>
    </w:p>
    <w:p w14:paraId="3F474EB0"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2DA2915A" w14:textId="77777777"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p w14:paraId="6A4C992A" w14:textId="62DD0AD2" w:rsidR="00AE51B6" w:rsidRPr="00AE51B6" w:rsidRDefault="00AE51B6" w:rsidP="00AE51B6">
      <w:pPr>
        <w:autoSpaceDE w:val="0"/>
        <w:autoSpaceDN w:val="0"/>
        <w:adjustRightInd w:val="0"/>
        <w:spacing w:line="276" w:lineRule="auto"/>
        <w:jc w:val="both"/>
        <w:rPr>
          <w:rFonts w:asciiTheme="minorHAnsi" w:hAnsiTheme="minorHAnsi" w:cstheme="minorHAnsi"/>
          <w:lang w:val="fr-BE" w:eastAsia="en-GB"/>
        </w:rPr>
      </w:pPr>
    </w:p>
    <w:sectPr w:rsidR="00AE51B6" w:rsidRPr="00AE51B6" w:rsidSect="00752E8D">
      <w:pgSz w:w="12240" w:h="15840" w:code="1"/>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E8D"/>
    <w:rsid w:val="0000560B"/>
    <w:rsid w:val="0018607C"/>
    <w:rsid w:val="002661F1"/>
    <w:rsid w:val="002A3FF9"/>
    <w:rsid w:val="00311A84"/>
    <w:rsid w:val="00361338"/>
    <w:rsid w:val="003A21D7"/>
    <w:rsid w:val="00457A4C"/>
    <w:rsid w:val="004801FA"/>
    <w:rsid w:val="006F2AB4"/>
    <w:rsid w:val="00714B96"/>
    <w:rsid w:val="00752E8D"/>
    <w:rsid w:val="007B2F98"/>
    <w:rsid w:val="007C3A42"/>
    <w:rsid w:val="007F6611"/>
    <w:rsid w:val="008B7DAF"/>
    <w:rsid w:val="009B0E45"/>
    <w:rsid w:val="00A17256"/>
    <w:rsid w:val="00A618D5"/>
    <w:rsid w:val="00A92D8E"/>
    <w:rsid w:val="00AE51B6"/>
    <w:rsid w:val="00B006ED"/>
    <w:rsid w:val="00E26259"/>
    <w:rsid w:val="00E66F70"/>
    <w:rsid w:val="00FA13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16F29"/>
  <w15:chartTrackingRefBased/>
  <w15:docId w15:val="{066F8713-9152-4558-A103-A5FA900D3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Arial" w:hAnsi="Arial"/>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C3A42"/>
    <w:pPr>
      <w:autoSpaceDE w:val="0"/>
      <w:autoSpaceDN w:val="0"/>
      <w:adjustRightInd w:val="0"/>
    </w:pPr>
    <w:rPr>
      <w:rFonts w:ascii="Arial" w:hAnsi="Arial" w:cs="Arial"/>
      <w:color w:val="000000"/>
      <w:sz w:val="24"/>
      <w:szCs w:val="24"/>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09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1059</Words>
  <Characters>5830</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RIZIV-INAMI</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Brunois (RIZIV-INAMI)</dc:creator>
  <cp:keywords/>
  <dc:description/>
  <cp:lastModifiedBy>Jean-Pierre Bronckaers</cp:lastModifiedBy>
  <cp:revision>4</cp:revision>
  <dcterms:created xsi:type="dcterms:W3CDTF">2022-09-06T06:18:00Z</dcterms:created>
  <dcterms:modified xsi:type="dcterms:W3CDTF">2022-09-06T06:26:00Z</dcterms:modified>
</cp:coreProperties>
</file>